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A6" w:rsidRPr="006C22A6" w:rsidRDefault="006C22A6" w:rsidP="006C22A6">
      <w:pPr>
        <w:spacing w:after="120" w:line="240" w:lineRule="auto"/>
        <w:jc w:val="center"/>
        <w:rPr>
          <w:rFonts w:ascii="Comic Sans MS" w:hAnsi="Comic Sans MS"/>
          <w:b/>
          <w:bCs/>
          <w:sz w:val="48"/>
          <w:szCs w:val="48"/>
          <w:u w:val="single"/>
        </w:rPr>
      </w:pPr>
      <w:r w:rsidRPr="006C22A6">
        <w:rPr>
          <w:rFonts w:ascii="Comic Sans MS" w:hAnsi="Comic Sans MS"/>
          <w:noProof/>
          <w:sz w:val="48"/>
          <w:szCs w:val="48"/>
          <w:lang w:eastAsia="en-GB"/>
        </w:rPr>
        <w:drawing>
          <wp:anchor distT="0" distB="0" distL="114300" distR="114300" simplePos="0" relativeHeight="251658240" behindDoc="0" locked="0" layoutInCell="1" allowOverlap="1" wp14:editId="63F524D2">
            <wp:simplePos x="0" y="0"/>
            <wp:positionH relativeFrom="column">
              <wp:posOffset>5050046</wp:posOffset>
            </wp:positionH>
            <wp:positionV relativeFrom="paragraph">
              <wp:posOffset>-290721</wp:posOffset>
            </wp:positionV>
            <wp:extent cx="809625" cy="809625"/>
            <wp:effectExtent l="0" t="0" r="9525" b="9525"/>
            <wp:wrapNone/>
            <wp:docPr id="4" name="Picture 4" descr="Tankersley St Peter's Church of England Aide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kersley St Peter's Church of England Aided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48"/>
          <w:szCs w:val="48"/>
          <w:u w:val="single"/>
          <w:lang w:eastAsia="en-GB"/>
        </w:rPr>
        <w:drawing>
          <wp:anchor distT="0" distB="0" distL="114300" distR="114300" simplePos="0" relativeHeight="251659264" behindDoc="0" locked="0" layoutInCell="1" allowOverlap="1">
            <wp:simplePos x="0" y="0"/>
            <wp:positionH relativeFrom="column">
              <wp:posOffset>-47888</wp:posOffset>
            </wp:positionH>
            <wp:positionV relativeFrom="paragraph">
              <wp:posOffset>-271824</wp:posOffset>
            </wp:positionV>
            <wp:extent cx="810895" cy="8108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14:sizeRelH relativeFrom="page">
              <wp14:pctWidth>0</wp14:pctWidth>
            </wp14:sizeRelH>
            <wp14:sizeRelV relativeFrom="page">
              <wp14:pctHeight>0</wp14:pctHeight>
            </wp14:sizeRelV>
          </wp:anchor>
        </w:drawing>
      </w:r>
      <w:r w:rsidR="00BD1F89" w:rsidRPr="006C22A6">
        <w:rPr>
          <w:rFonts w:ascii="Comic Sans MS" w:hAnsi="Comic Sans MS"/>
          <w:b/>
          <w:bCs/>
          <w:sz w:val="48"/>
          <w:szCs w:val="48"/>
          <w:u w:val="single"/>
        </w:rPr>
        <w:t>HOME LEARNING</w:t>
      </w:r>
    </w:p>
    <w:p w:rsidR="00E80ED1" w:rsidRDefault="000D50A6" w:rsidP="00E80ED1">
      <w:pPr>
        <w:spacing w:after="120" w:line="240" w:lineRule="auto"/>
        <w:jc w:val="center"/>
        <w:rPr>
          <w:rFonts w:ascii="Comic Sans MS" w:hAnsi="Comic Sans MS"/>
          <w:bCs/>
          <w:color w:val="FF0000"/>
          <w:sz w:val="40"/>
          <w:szCs w:val="40"/>
          <w:u w:val="single"/>
        </w:rPr>
      </w:pPr>
      <w:r>
        <w:rPr>
          <w:rFonts w:ascii="Comic Sans MS" w:hAnsi="Comic Sans MS"/>
          <w:bCs/>
          <w:color w:val="FF0000"/>
          <w:sz w:val="40"/>
          <w:szCs w:val="40"/>
          <w:u w:val="single"/>
        </w:rPr>
        <w:t>Snozzcumbers</w:t>
      </w:r>
    </w:p>
    <w:p w:rsidR="00686D08" w:rsidRPr="00E80ED1" w:rsidRDefault="009C55F9" w:rsidP="00E80ED1">
      <w:pPr>
        <w:spacing w:after="120" w:line="240" w:lineRule="auto"/>
        <w:jc w:val="center"/>
        <w:rPr>
          <w:rFonts w:ascii="Comic Sans MS" w:hAnsi="Comic Sans MS"/>
          <w:bCs/>
          <w:color w:val="FF0000"/>
          <w:sz w:val="40"/>
          <w:szCs w:val="40"/>
          <w:u w:val="single"/>
        </w:rPr>
      </w:pPr>
      <w:r>
        <w:rPr>
          <w:rFonts w:ascii="Comic Sans MS" w:hAnsi="Comic Sans MS"/>
          <w:color w:val="FF0000"/>
          <w:sz w:val="28"/>
          <w:u w:val="single"/>
        </w:rPr>
        <w:t>DATE</w:t>
      </w:r>
      <w:r w:rsidR="00382F57">
        <w:rPr>
          <w:rFonts w:ascii="Comic Sans MS" w:hAnsi="Comic Sans MS"/>
          <w:color w:val="FF0000"/>
          <w:sz w:val="28"/>
          <w:u w:val="single"/>
        </w:rPr>
        <w:t xml:space="preserve"> wb </w:t>
      </w:r>
      <w:r w:rsidR="00A7466A">
        <w:rPr>
          <w:rFonts w:ascii="Comic Sans MS" w:hAnsi="Comic Sans MS"/>
          <w:color w:val="FF0000"/>
          <w:sz w:val="28"/>
          <w:u w:val="single"/>
        </w:rPr>
        <w:t>22</w:t>
      </w:r>
      <w:r w:rsidR="00A7466A" w:rsidRPr="00A7466A">
        <w:rPr>
          <w:rFonts w:ascii="Comic Sans MS" w:hAnsi="Comic Sans MS"/>
          <w:color w:val="FF0000"/>
          <w:sz w:val="28"/>
          <w:u w:val="single"/>
          <w:vertAlign w:val="superscript"/>
        </w:rPr>
        <w:t>nd</w:t>
      </w:r>
      <w:r w:rsidR="00A7466A">
        <w:rPr>
          <w:rFonts w:ascii="Comic Sans MS" w:hAnsi="Comic Sans MS"/>
          <w:color w:val="FF0000"/>
          <w:sz w:val="28"/>
          <w:u w:val="single"/>
        </w:rPr>
        <w:t xml:space="preserve"> </w:t>
      </w:r>
      <w:r w:rsidR="00AB6EED">
        <w:rPr>
          <w:rFonts w:ascii="Comic Sans MS" w:hAnsi="Comic Sans MS"/>
          <w:color w:val="FF0000"/>
          <w:sz w:val="28"/>
          <w:u w:val="single"/>
        </w:rPr>
        <w:t xml:space="preserve"> June</w:t>
      </w:r>
      <w:r w:rsidR="000D50A6">
        <w:rPr>
          <w:rFonts w:ascii="Comic Sans MS" w:hAnsi="Comic Sans MS"/>
          <w:color w:val="FF0000"/>
          <w:sz w:val="28"/>
          <w:u w:val="single"/>
        </w:rPr>
        <w:t xml:space="preserve"> 2020</w:t>
      </w:r>
    </w:p>
    <w:p w:rsidR="00686D08" w:rsidRPr="006C22A6" w:rsidRDefault="00686D08" w:rsidP="00B87000">
      <w:pPr>
        <w:spacing w:after="120" w:line="240" w:lineRule="auto"/>
        <w:rPr>
          <w:rFonts w:ascii="Comic Sans MS" w:hAnsi="Comic Sans MS"/>
          <w:sz w:val="28"/>
          <w:szCs w:val="28"/>
          <w:u w:val="single"/>
        </w:rPr>
      </w:pPr>
      <w:r w:rsidRPr="006C22A6">
        <w:rPr>
          <w:rFonts w:ascii="Comic Sans MS" w:hAnsi="Comic Sans MS"/>
          <w:sz w:val="28"/>
          <w:szCs w:val="28"/>
          <w:u w:val="single"/>
        </w:rPr>
        <w:t>Ongoing daily activities</w:t>
      </w:r>
    </w:p>
    <w:p w:rsidR="00686D08" w:rsidRPr="00895C36" w:rsidRDefault="00686D08" w:rsidP="00B87000">
      <w:pPr>
        <w:spacing w:after="120" w:line="240" w:lineRule="auto"/>
        <w:rPr>
          <w:rFonts w:ascii="Comic Sans MS" w:hAnsi="Comic Sans MS"/>
          <w:b/>
          <w:i/>
          <w:sz w:val="28"/>
          <w:szCs w:val="28"/>
        </w:rPr>
      </w:pPr>
      <w:r w:rsidRPr="00895C36">
        <w:rPr>
          <w:rFonts w:ascii="Comic Sans MS" w:hAnsi="Comic Sans MS"/>
          <w:b/>
          <w:sz w:val="28"/>
          <w:szCs w:val="28"/>
          <w:u w:val="single"/>
        </w:rPr>
        <w:t>Reading</w:t>
      </w:r>
    </w:p>
    <w:p w:rsidR="00DA46F7" w:rsidRPr="00895C36" w:rsidRDefault="00686D08" w:rsidP="00DA46F7">
      <w:pPr>
        <w:autoSpaceDE w:val="0"/>
        <w:autoSpaceDN w:val="0"/>
        <w:adjustRightInd w:val="0"/>
        <w:spacing w:after="0" w:line="240" w:lineRule="auto"/>
        <w:rPr>
          <w:rFonts w:ascii="Comic Sans MS" w:hAnsi="Comic Sans MS"/>
          <w:sz w:val="28"/>
          <w:szCs w:val="28"/>
        </w:rPr>
      </w:pPr>
      <w:r w:rsidRPr="00895C36">
        <w:rPr>
          <w:rFonts w:ascii="Comic Sans MS" w:hAnsi="Comic Sans MS"/>
          <w:b/>
          <w:sz w:val="28"/>
          <w:szCs w:val="28"/>
          <w:u w:val="single"/>
        </w:rPr>
        <w:t>We would like your child to read daily</w:t>
      </w:r>
      <w:r w:rsidRPr="00895C36">
        <w:rPr>
          <w:rFonts w:ascii="Comic Sans MS" w:hAnsi="Comic Sans MS"/>
          <w:sz w:val="28"/>
          <w:szCs w:val="28"/>
        </w:rPr>
        <w:t xml:space="preserve">. Please make sure that they </w:t>
      </w:r>
      <w:r w:rsidR="002E7695" w:rsidRPr="00895C36">
        <w:rPr>
          <w:rFonts w:ascii="Comic Sans MS" w:hAnsi="Comic Sans MS"/>
          <w:sz w:val="28"/>
          <w:szCs w:val="28"/>
        </w:rPr>
        <w:t>read for at least 30 minutes a day.</w:t>
      </w:r>
      <w:r w:rsidR="000A7FD1" w:rsidRPr="00895C36">
        <w:rPr>
          <w:rFonts w:ascii="Comic Sans MS" w:hAnsi="Comic Sans MS"/>
          <w:sz w:val="28"/>
          <w:szCs w:val="28"/>
        </w:rPr>
        <w:t xml:space="preserve"> </w:t>
      </w:r>
      <w:r w:rsidRPr="00895C36">
        <w:rPr>
          <w:rFonts w:ascii="Comic Sans MS" w:hAnsi="Comic Sans MS"/>
          <w:sz w:val="28"/>
          <w:szCs w:val="28"/>
        </w:rPr>
        <w:t xml:space="preserve">Ask your child questions to test their comprehension. Use the Canine Pal </w:t>
      </w:r>
      <w:r w:rsidR="00DA46F7" w:rsidRPr="00895C36">
        <w:rPr>
          <w:rFonts w:ascii="Comic Sans MS" w:hAnsi="Comic Sans MS"/>
          <w:sz w:val="28"/>
          <w:szCs w:val="28"/>
        </w:rPr>
        <w:t xml:space="preserve">characters to help you do this. </w:t>
      </w:r>
    </w:p>
    <w:p w:rsidR="00DA46F7" w:rsidRPr="00895C36" w:rsidRDefault="00DA46F7" w:rsidP="00DA46F7">
      <w:pPr>
        <w:autoSpaceDE w:val="0"/>
        <w:autoSpaceDN w:val="0"/>
        <w:adjustRightInd w:val="0"/>
        <w:spacing w:after="0" w:line="240" w:lineRule="auto"/>
        <w:rPr>
          <w:rFonts w:ascii="Comic Sans MS" w:hAnsi="Comic Sans MS" w:cs="Calibri"/>
          <w:color w:val="000000"/>
          <w:sz w:val="28"/>
          <w:szCs w:val="28"/>
        </w:rPr>
      </w:pPr>
      <w:r w:rsidRPr="00895C36">
        <w:rPr>
          <w:rFonts w:ascii="Comic Sans MS" w:hAnsi="Comic Sans MS" w:cs="Calibri"/>
          <w:color w:val="000000"/>
          <w:sz w:val="28"/>
          <w:szCs w:val="28"/>
        </w:rPr>
        <w:t xml:space="preserve">For support with reading you can access resources on our school website. </w:t>
      </w:r>
      <w:r w:rsidRPr="00895C36">
        <w:rPr>
          <w:rFonts w:ascii="Comic Sans MS" w:hAnsi="Comic Sans MS" w:cs="Calibri"/>
          <w:color w:val="0070C0"/>
          <w:sz w:val="28"/>
          <w:szCs w:val="28"/>
        </w:rPr>
        <w:t>Click on the ‘Our Curriculum’ tab then click on ‘Reading Information’.</w:t>
      </w:r>
    </w:p>
    <w:p w:rsidR="00686D08" w:rsidRPr="00895C36" w:rsidRDefault="00023603" w:rsidP="00C2646B">
      <w:pPr>
        <w:spacing w:after="120" w:line="240" w:lineRule="auto"/>
        <w:rPr>
          <w:rFonts w:ascii="Comic Sans MS" w:hAnsi="Comic Sans MS"/>
          <w:sz w:val="28"/>
          <w:szCs w:val="28"/>
        </w:rPr>
      </w:pPr>
      <w:r w:rsidRPr="00895C36">
        <w:rPr>
          <w:rFonts w:ascii="Comic Sans MS" w:hAnsi="Comic Sans MS"/>
          <w:sz w:val="28"/>
          <w:szCs w:val="28"/>
        </w:rPr>
        <w:t xml:space="preserve">World Book Online have made over 3,000 books available! </w:t>
      </w:r>
    </w:p>
    <w:p w:rsidR="00686D08" w:rsidRPr="00895C36" w:rsidRDefault="00686D08" w:rsidP="00686D08">
      <w:pPr>
        <w:autoSpaceDE w:val="0"/>
        <w:autoSpaceDN w:val="0"/>
        <w:adjustRightInd w:val="0"/>
        <w:spacing w:after="0" w:line="240" w:lineRule="auto"/>
        <w:rPr>
          <w:rFonts w:ascii="Comic Sans MS" w:hAnsi="Comic Sans MS" w:cs="Calibri"/>
          <w:color w:val="000000"/>
          <w:sz w:val="28"/>
          <w:szCs w:val="28"/>
        </w:rPr>
      </w:pPr>
      <w:r w:rsidRPr="00895C36">
        <w:rPr>
          <w:rFonts w:ascii="Comic Sans MS" w:hAnsi="Comic Sans MS" w:cs="Calibri"/>
          <w:color w:val="000000"/>
          <w:sz w:val="28"/>
          <w:szCs w:val="28"/>
        </w:rPr>
        <w:t xml:space="preserve">You can also access eBooks on </w:t>
      </w:r>
      <w:r w:rsidRPr="00895C36">
        <w:rPr>
          <w:rFonts w:ascii="Comic Sans MS" w:hAnsi="Comic Sans MS" w:cs="Calibri"/>
          <w:color w:val="0070C0"/>
          <w:sz w:val="28"/>
          <w:szCs w:val="28"/>
        </w:rPr>
        <w:t xml:space="preserve">Serial Mash </w:t>
      </w:r>
      <w:r w:rsidRPr="00895C36">
        <w:rPr>
          <w:rFonts w:ascii="Comic Sans MS" w:hAnsi="Comic Sans MS" w:cs="Calibri"/>
          <w:color w:val="000000"/>
          <w:sz w:val="28"/>
          <w:szCs w:val="28"/>
        </w:rPr>
        <w:t xml:space="preserve">that is found on the </w:t>
      </w:r>
      <w:r w:rsidRPr="00895C36">
        <w:rPr>
          <w:rFonts w:ascii="Comic Sans MS" w:hAnsi="Comic Sans MS" w:cs="Calibri"/>
          <w:color w:val="0070C0"/>
          <w:sz w:val="28"/>
          <w:szCs w:val="28"/>
        </w:rPr>
        <w:t>Purple Mash Learning Platform</w:t>
      </w:r>
      <w:r w:rsidRPr="00895C36">
        <w:rPr>
          <w:rFonts w:ascii="Comic Sans MS" w:hAnsi="Comic Sans MS" w:cs="Calibri"/>
          <w:color w:val="000000"/>
          <w:sz w:val="28"/>
          <w:szCs w:val="28"/>
        </w:rPr>
        <w:t>.</w:t>
      </w:r>
      <w:r w:rsidR="00561A36">
        <w:rPr>
          <w:rFonts w:ascii="Comic Sans MS" w:hAnsi="Comic Sans MS" w:cs="Calibri"/>
          <w:color w:val="000000"/>
          <w:sz w:val="28"/>
          <w:szCs w:val="28"/>
        </w:rPr>
        <w:t xml:space="preserve"> We also have the Super Home Reader competition that is attached.</w:t>
      </w:r>
    </w:p>
    <w:p w:rsidR="00686D08" w:rsidRPr="00895C36" w:rsidRDefault="00895C36" w:rsidP="00C2646B">
      <w:pPr>
        <w:spacing w:after="120" w:line="240" w:lineRule="auto"/>
        <w:rPr>
          <w:rFonts w:ascii="Comic Sans MS" w:hAnsi="Comic Sans MS"/>
          <w:b/>
          <w:sz w:val="28"/>
          <w:szCs w:val="28"/>
          <w:u w:val="single"/>
        </w:rPr>
      </w:pPr>
      <w:r w:rsidRPr="00895C36">
        <w:rPr>
          <w:rFonts w:ascii="Comic Sans MS" w:hAnsi="Comic Sans MS"/>
          <w:b/>
          <w:sz w:val="28"/>
          <w:szCs w:val="28"/>
          <w:u w:val="single"/>
        </w:rPr>
        <w:t>Times Tables</w:t>
      </w:r>
    </w:p>
    <w:p w:rsidR="00ED79FA" w:rsidRDefault="002E7695" w:rsidP="00C2646B">
      <w:pPr>
        <w:spacing w:after="120" w:line="240" w:lineRule="auto"/>
        <w:rPr>
          <w:rFonts w:ascii="Comic Sans MS" w:hAnsi="Comic Sans MS"/>
          <w:color w:val="0070C0"/>
          <w:sz w:val="28"/>
          <w:szCs w:val="28"/>
        </w:rPr>
      </w:pPr>
      <w:r w:rsidRPr="00895C36">
        <w:rPr>
          <w:rFonts w:ascii="Comic Sans MS" w:hAnsi="Comic Sans MS"/>
          <w:b/>
          <w:sz w:val="28"/>
          <w:szCs w:val="28"/>
          <w:u w:val="single"/>
        </w:rPr>
        <w:t>Practise your times tables</w:t>
      </w:r>
      <w:r w:rsidR="00895C36" w:rsidRPr="00895C36">
        <w:rPr>
          <w:rFonts w:ascii="Comic Sans MS" w:hAnsi="Comic Sans MS"/>
          <w:b/>
          <w:sz w:val="28"/>
          <w:szCs w:val="28"/>
          <w:u w:val="single"/>
        </w:rPr>
        <w:t xml:space="preserve"> daily</w:t>
      </w:r>
      <w:r w:rsidRPr="00895C36">
        <w:rPr>
          <w:rFonts w:ascii="Comic Sans MS" w:hAnsi="Comic Sans MS"/>
          <w:sz w:val="28"/>
          <w:szCs w:val="28"/>
        </w:rPr>
        <w:t xml:space="preserve"> on </w:t>
      </w:r>
      <w:r w:rsidR="00DA46F7" w:rsidRPr="00895C36">
        <w:rPr>
          <w:rFonts w:ascii="Comic Sans MS" w:hAnsi="Comic Sans MS"/>
          <w:color w:val="0070C0"/>
          <w:sz w:val="28"/>
          <w:szCs w:val="28"/>
        </w:rPr>
        <w:t>TT Rock Stars</w:t>
      </w:r>
      <w:r w:rsidR="00DA46F7" w:rsidRPr="00895C36">
        <w:rPr>
          <w:rFonts w:ascii="Comic Sans MS" w:hAnsi="Comic Sans MS"/>
          <w:color w:val="7030A0"/>
          <w:sz w:val="28"/>
          <w:szCs w:val="28"/>
        </w:rPr>
        <w:t xml:space="preserve">. </w:t>
      </w:r>
      <w:r w:rsidR="000A7FD1" w:rsidRPr="00895C36">
        <w:rPr>
          <w:rFonts w:ascii="Comic Sans MS" w:hAnsi="Comic Sans MS"/>
          <w:sz w:val="28"/>
          <w:szCs w:val="28"/>
        </w:rPr>
        <w:t xml:space="preserve">Check </w:t>
      </w:r>
      <w:r w:rsidR="000A7FD1" w:rsidRPr="00895C36">
        <w:rPr>
          <w:rFonts w:ascii="Comic Sans MS" w:hAnsi="Comic Sans MS"/>
          <w:color w:val="0070C0"/>
          <w:sz w:val="28"/>
          <w:szCs w:val="28"/>
        </w:rPr>
        <w:t>Purple M</w:t>
      </w:r>
      <w:r w:rsidR="00561717" w:rsidRPr="00895C36">
        <w:rPr>
          <w:rFonts w:ascii="Comic Sans MS" w:hAnsi="Comic Sans MS"/>
          <w:color w:val="0070C0"/>
          <w:sz w:val="28"/>
          <w:szCs w:val="28"/>
        </w:rPr>
        <w:t xml:space="preserve">ash </w:t>
      </w:r>
      <w:r w:rsidR="00ED79FA" w:rsidRPr="00895C36">
        <w:rPr>
          <w:rFonts w:ascii="Comic Sans MS" w:hAnsi="Comic Sans MS"/>
          <w:color w:val="0070C0"/>
          <w:sz w:val="28"/>
          <w:szCs w:val="28"/>
        </w:rPr>
        <w:t xml:space="preserve">and MyMaths </w:t>
      </w:r>
      <w:r w:rsidR="00561717" w:rsidRPr="00895C36">
        <w:rPr>
          <w:rFonts w:ascii="Comic Sans MS" w:hAnsi="Comic Sans MS"/>
          <w:sz w:val="28"/>
          <w:szCs w:val="28"/>
        </w:rPr>
        <w:t>daily</w:t>
      </w:r>
      <w:r w:rsidR="00ED79FA" w:rsidRPr="00895C36">
        <w:rPr>
          <w:rFonts w:ascii="Comic Sans MS" w:hAnsi="Comic Sans MS"/>
          <w:sz w:val="28"/>
          <w:szCs w:val="28"/>
        </w:rPr>
        <w:t xml:space="preserve"> in case new tasks are added.</w:t>
      </w:r>
      <w:r w:rsidR="00895C36" w:rsidRPr="00895C36">
        <w:rPr>
          <w:rFonts w:ascii="Comic Sans MS" w:hAnsi="Comic Sans MS"/>
          <w:sz w:val="28"/>
          <w:szCs w:val="28"/>
        </w:rPr>
        <w:t xml:space="preserve"> There are resources available for this week’s maths learning at: </w:t>
      </w:r>
      <w:hyperlink r:id="rId9" w:history="1">
        <w:r w:rsidR="00895C36" w:rsidRPr="00556917">
          <w:rPr>
            <w:rStyle w:val="Hyperlink"/>
            <w:rFonts w:ascii="Comic Sans MS" w:hAnsi="Comic Sans MS"/>
            <w:sz w:val="28"/>
            <w:szCs w:val="28"/>
          </w:rPr>
          <w:t>https://whiterosemaths.com/homelearning/</w:t>
        </w:r>
      </w:hyperlink>
    </w:p>
    <w:p w:rsidR="00895C36" w:rsidRPr="007751E8" w:rsidRDefault="00895C36" w:rsidP="00C2646B">
      <w:pPr>
        <w:spacing w:after="120" w:line="240" w:lineRule="auto"/>
        <w:rPr>
          <w:rFonts w:ascii="Comic Sans MS" w:hAnsi="Comic Sans MS"/>
          <w:b/>
          <w:sz w:val="28"/>
          <w:szCs w:val="28"/>
          <w:u w:val="single"/>
        </w:rPr>
      </w:pPr>
      <w:r w:rsidRPr="007751E8">
        <w:rPr>
          <w:rFonts w:ascii="Comic Sans MS" w:hAnsi="Comic Sans MS"/>
          <w:b/>
          <w:sz w:val="28"/>
          <w:szCs w:val="28"/>
          <w:u w:val="single"/>
        </w:rPr>
        <w:t>Spelling</w:t>
      </w:r>
    </w:p>
    <w:p w:rsidR="00895C36" w:rsidRPr="00895C36" w:rsidRDefault="007751E8" w:rsidP="00C2646B">
      <w:pPr>
        <w:spacing w:after="120" w:line="240" w:lineRule="auto"/>
        <w:rPr>
          <w:rFonts w:ascii="Comic Sans MS" w:hAnsi="Comic Sans MS"/>
          <w:sz w:val="28"/>
          <w:szCs w:val="28"/>
        </w:rPr>
      </w:pPr>
      <w:r w:rsidRPr="007751E8">
        <w:rPr>
          <w:rFonts w:ascii="Comic Sans MS" w:hAnsi="Comic Sans MS"/>
          <w:b/>
          <w:sz w:val="28"/>
          <w:szCs w:val="28"/>
          <w:u w:val="single"/>
        </w:rPr>
        <w:t>Practise your weekly spellings daily</w:t>
      </w:r>
      <w:r>
        <w:rPr>
          <w:rFonts w:ascii="Comic Sans MS" w:hAnsi="Comic Sans MS"/>
          <w:sz w:val="28"/>
          <w:szCs w:val="28"/>
        </w:rPr>
        <w:t>. See separate spelling lists.</w:t>
      </w:r>
    </w:p>
    <w:p w:rsidR="00E80ED1" w:rsidRDefault="00E80ED1" w:rsidP="00E80ED1">
      <w:pPr>
        <w:spacing w:after="120" w:line="240" w:lineRule="auto"/>
        <w:rPr>
          <w:rFonts w:ascii="Comic Sans MS" w:hAnsi="Comic Sans MS"/>
          <w:sz w:val="28"/>
          <w:szCs w:val="28"/>
        </w:rPr>
      </w:pPr>
    </w:p>
    <w:p w:rsidR="00E80ED1" w:rsidRPr="009479C8" w:rsidRDefault="00E80ED1" w:rsidP="00E80ED1">
      <w:pPr>
        <w:spacing w:after="120" w:line="240" w:lineRule="auto"/>
        <w:rPr>
          <w:rFonts w:ascii="Comic Sans MS" w:hAnsi="Comic Sans MS"/>
          <w:sz w:val="28"/>
          <w:szCs w:val="28"/>
        </w:rPr>
      </w:pPr>
      <w:r>
        <w:rPr>
          <w:noProof/>
          <w:lang w:eastAsia="en-GB"/>
        </w:rPr>
        <w:drawing>
          <wp:anchor distT="0" distB="0" distL="114300" distR="114300" simplePos="0" relativeHeight="251661312" behindDoc="0" locked="0" layoutInCell="1" allowOverlap="1" wp14:anchorId="105B3789" wp14:editId="166E2CBB">
            <wp:simplePos x="0" y="0"/>
            <wp:positionH relativeFrom="column">
              <wp:posOffset>4210685</wp:posOffset>
            </wp:positionH>
            <wp:positionV relativeFrom="paragraph">
              <wp:posOffset>908050</wp:posOffset>
            </wp:positionV>
            <wp:extent cx="794385" cy="61023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4385" cy="6102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This week’s learning activities to complete with your child are outlined below. There may be some activities to complete from our Purple Mash Platform. This can be accessed from the link on our website or </w:t>
      </w:r>
      <w:hyperlink r:id="rId11" w:history="1">
        <w:r w:rsidRPr="009479C8">
          <w:rPr>
            <w:rStyle w:val="Hyperlink"/>
            <w:rFonts w:ascii="Comic Sans MS" w:hAnsi="Comic Sans MS"/>
            <w:sz w:val="28"/>
            <w:szCs w:val="28"/>
          </w:rPr>
          <w:t>https://www.purplemash.com/login/</w:t>
        </w:r>
      </w:hyperlink>
    </w:p>
    <w:p w:rsidR="0030563A" w:rsidRPr="00C64299" w:rsidRDefault="0030563A" w:rsidP="00C2646B">
      <w:pPr>
        <w:spacing w:after="120" w:line="240" w:lineRule="auto"/>
        <w:rPr>
          <w:rFonts w:ascii="Comic Sans MS" w:hAnsi="Comic Sans MS"/>
          <w:sz w:val="32"/>
          <w:szCs w:val="24"/>
        </w:rPr>
      </w:pPr>
    </w:p>
    <w:p w:rsidR="000613F5" w:rsidRPr="00C871B0" w:rsidRDefault="00B87000" w:rsidP="00C2646B">
      <w:pPr>
        <w:spacing w:after="120" w:line="240" w:lineRule="auto"/>
        <w:rPr>
          <w:rFonts w:ascii="Comic Sans MS" w:hAnsi="Comic Sans MS"/>
          <w:sz w:val="30"/>
          <w:szCs w:val="30"/>
        </w:rPr>
      </w:pPr>
      <w:r w:rsidRPr="00C64299">
        <w:rPr>
          <w:rFonts w:ascii="Comic Sans MS" w:hAnsi="Comic Sans MS"/>
          <w:sz w:val="32"/>
          <w:szCs w:val="24"/>
        </w:rPr>
        <w:t xml:space="preserve"> </w:t>
      </w:r>
    </w:p>
    <w:tbl>
      <w:tblPr>
        <w:tblStyle w:val="TableGrid"/>
        <w:tblpPr w:leftFromText="180" w:rightFromText="180" w:vertAnchor="text" w:horzAnchor="margin" w:tblpXSpec="center" w:tblpY="-600"/>
        <w:tblW w:w="10632" w:type="dxa"/>
        <w:tblLook w:val="04A0" w:firstRow="1" w:lastRow="0" w:firstColumn="1" w:lastColumn="0" w:noHBand="0" w:noVBand="1"/>
      </w:tblPr>
      <w:tblGrid>
        <w:gridCol w:w="5787"/>
        <w:gridCol w:w="5177"/>
      </w:tblGrid>
      <w:tr w:rsidR="004A2BA8" w:rsidTr="004A2BA8">
        <w:tc>
          <w:tcPr>
            <w:tcW w:w="5222" w:type="dxa"/>
          </w:tcPr>
          <w:p w:rsidR="004A2BA8" w:rsidRDefault="004A2BA8" w:rsidP="004A2BA8">
            <w:pPr>
              <w:spacing w:after="120"/>
              <w:rPr>
                <w:rFonts w:ascii="Comic Sans MS" w:hAnsi="Comic Sans MS"/>
                <w:b/>
                <w:sz w:val="28"/>
                <w:szCs w:val="24"/>
              </w:rPr>
            </w:pPr>
            <w:r w:rsidRPr="000613F5">
              <w:rPr>
                <w:rFonts w:ascii="Comic Sans MS" w:hAnsi="Comic Sans MS"/>
                <w:b/>
                <w:sz w:val="28"/>
                <w:szCs w:val="24"/>
              </w:rPr>
              <w:lastRenderedPageBreak/>
              <w:t>English</w:t>
            </w:r>
          </w:p>
          <w:p w:rsidR="00A7466A" w:rsidRDefault="00A7466A" w:rsidP="00297B7A">
            <w:pPr>
              <w:spacing w:after="120"/>
              <w:rPr>
                <w:rFonts w:ascii="Comic Sans MS" w:hAnsi="Comic Sans MS"/>
                <w:sz w:val="24"/>
                <w:szCs w:val="24"/>
              </w:rPr>
            </w:pPr>
            <w:r>
              <w:rPr>
                <w:rFonts w:ascii="Comic Sans MS" w:hAnsi="Comic Sans MS"/>
                <w:sz w:val="24"/>
                <w:szCs w:val="24"/>
              </w:rPr>
              <w:t xml:space="preserve">I have attached a reading comprehension about Captain Tom Moore, one of the heroes of lockdown. </w:t>
            </w:r>
          </w:p>
          <w:p w:rsidR="00A7466A" w:rsidRDefault="00A7466A" w:rsidP="00297B7A">
            <w:pPr>
              <w:spacing w:after="120"/>
              <w:rPr>
                <w:rFonts w:ascii="Comic Sans MS" w:hAnsi="Comic Sans MS"/>
                <w:sz w:val="24"/>
                <w:szCs w:val="24"/>
              </w:rPr>
            </w:pPr>
            <w:r>
              <w:rPr>
                <w:rFonts w:ascii="Comic Sans MS" w:hAnsi="Comic Sans MS"/>
                <w:sz w:val="24"/>
                <w:szCs w:val="24"/>
              </w:rPr>
              <w:t>On BBC bitesize there are some videos and activities about nonsense poetry which is always fun to do. Can you write or perform your own nonsense poem and send it to me?</w:t>
            </w:r>
          </w:p>
          <w:p w:rsidR="00A7466A" w:rsidRDefault="00A7466A" w:rsidP="00297B7A">
            <w:pPr>
              <w:spacing w:after="120"/>
              <w:rPr>
                <w:rFonts w:ascii="Comic Sans MS" w:hAnsi="Comic Sans MS"/>
                <w:sz w:val="24"/>
                <w:szCs w:val="24"/>
              </w:rPr>
            </w:pPr>
          </w:p>
          <w:p w:rsidR="00D12E3E" w:rsidRPr="004106F7" w:rsidRDefault="00A7466A" w:rsidP="00297B7A">
            <w:pPr>
              <w:spacing w:after="120"/>
              <w:rPr>
                <w:rFonts w:ascii="Comic Sans MS" w:hAnsi="Comic Sans MS"/>
                <w:sz w:val="24"/>
                <w:szCs w:val="24"/>
              </w:rPr>
            </w:pPr>
            <w:hyperlink r:id="rId12" w:history="1">
              <w:r>
                <w:rPr>
                  <w:rStyle w:val="Hyperlink"/>
                </w:rPr>
                <w:t>https://www.bbc.co.uk/bitesize/articles/zv3v6g8</w:t>
              </w:r>
            </w:hyperlink>
            <w:r w:rsidR="00D12E3E">
              <w:rPr>
                <w:rFonts w:ascii="Comic Sans MS" w:hAnsi="Comic Sans MS"/>
                <w:sz w:val="24"/>
                <w:szCs w:val="24"/>
              </w:rPr>
              <w:t xml:space="preserve"> </w:t>
            </w:r>
          </w:p>
        </w:tc>
        <w:tc>
          <w:tcPr>
            <w:tcW w:w="5410" w:type="dxa"/>
          </w:tcPr>
          <w:p w:rsidR="004A2BA8" w:rsidRDefault="004A2BA8" w:rsidP="004A2BA8">
            <w:pPr>
              <w:spacing w:after="120"/>
              <w:rPr>
                <w:rFonts w:ascii="Comic Sans MS" w:hAnsi="Comic Sans MS"/>
                <w:b/>
                <w:sz w:val="28"/>
                <w:szCs w:val="24"/>
              </w:rPr>
            </w:pPr>
            <w:r w:rsidRPr="000613F5">
              <w:rPr>
                <w:rFonts w:ascii="Comic Sans MS" w:hAnsi="Comic Sans MS"/>
                <w:b/>
                <w:sz w:val="28"/>
                <w:szCs w:val="24"/>
              </w:rPr>
              <w:t>Maths</w:t>
            </w:r>
          </w:p>
          <w:p w:rsidR="007751E8" w:rsidRPr="007751E8" w:rsidRDefault="007751E8" w:rsidP="007751E8">
            <w:pPr>
              <w:spacing w:after="120"/>
              <w:rPr>
                <w:rFonts w:ascii="Comic Sans MS" w:hAnsi="Comic Sans MS"/>
                <w:sz w:val="24"/>
                <w:szCs w:val="24"/>
              </w:rPr>
            </w:pPr>
            <w:r w:rsidRPr="007751E8">
              <w:rPr>
                <w:rFonts w:ascii="Comic Sans MS" w:hAnsi="Comic Sans MS"/>
                <w:sz w:val="24"/>
                <w:szCs w:val="24"/>
              </w:rPr>
              <w:t xml:space="preserve">There are resources available for this week’s maths learning at: </w:t>
            </w:r>
            <w:hyperlink r:id="rId13" w:history="1">
              <w:r w:rsidR="00E307DE">
                <w:rPr>
                  <w:rStyle w:val="Hyperlink"/>
                  <w:rFonts w:ascii="Calibri" w:eastAsia="Times New Roman" w:hAnsi="Calibri" w:cs="Calibri"/>
                </w:rPr>
                <w:t>https://www.bbc.co.uk/bitesize/primary</w:t>
              </w:r>
            </w:hyperlink>
          </w:p>
          <w:p w:rsidR="004A2BA8" w:rsidRDefault="007751E8" w:rsidP="007751E8">
            <w:pPr>
              <w:spacing w:after="120"/>
              <w:rPr>
                <w:rFonts w:ascii="Comic Sans MS" w:hAnsi="Comic Sans MS"/>
                <w:sz w:val="24"/>
                <w:szCs w:val="24"/>
              </w:rPr>
            </w:pPr>
            <w:r w:rsidRPr="007751E8">
              <w:rPr>
                <w:rFonts w:ascii="Comic Sans MS" w:hAnsi="Comic Sans MS"/>
                <w:sz w:val="24"/>
                <w:szCs w:val="24"/>
              </w:rPr>
              <w:t xml:space="preserve">Click on </w:t>
            </w:r>
            <w:r>
              <w:rPr>
                <w:rFonts w:ascii="Comic Sans MS" w:hAnsi="Comic Sans MS"/>
                <w:sz w:val="24"/>
                <w:szCs w:val="24"/>
              </w:rPr>
              <w:t xml:space="preserve">the </w:t>
            </w:r>
            <w:r w:rsidRPr="007751E8">
              <w:rPr>
                <w:rFonts w:ascii="Comic Sans MS" w:hAnsi="Comic Sans MS"/>
                <w:sz w:val="24"/>
                <w:szCs w:val="24"/>
              </w:rPr>
              <w:t xml:space="preserve">Year </w:t>
            </w:r>
            <w:r>
              <w:rPr>
                <w:rFonts w:ascii="Comic Sans MS" w:hAnsi="Comic Sans MS"/>
                <w:sz w:val="24"/>
                <w:szCs w:val="24"/>
              </w:rPr>
              <w:t xml:space="preserve">group </w:t>
            </w:r>
            <w:r w:rsidRPr="007751E8">
              <w:rPr>
                <w:rFonts w:ascii="Comic Sans MS" w:hAnsi="Comic Sans MS"/>
                <w:sz w:val="24"/>
                <w:szCs w:val="24"/>
              </w:rPr>
              <w:t>to access the lessons.</w:t>
            </w:r>
          </w:p>
          <w:p w:rsidR="00375A07" w:rsidRDefault="00375A07" w:rsidP="007751E8">
            <w:pPr>
              <w:spacing w:after="120"/>
              <w:rPr>
                <w:rFonts w:ascii="Comic Sans MS" w:hAnsi="Comic Sans MS"/>
                <w:sz w:val="24"/>
                <w:szCs w:val="24"/>
              </w:rPr>
            </w:pPr>
            <w:r>
              <w:rPr>
                <w:rFonts w:ascii="Comic Sans MS" w:hAnsi="Comic Sans MS"/>
                <w:sz w:val="24"/>
                <w:szCs w:val="24"/>
              </w:rPr>
              <w:t xml:space="preserve">I have also set work each day on mymaths. </w:t>
            </w:r>
          </w:p>
          <w:p w:rsidR="00A7466A" w:rsidRDefault="00A7466A" w:rsidP="007751E8">
            <w:pPr>
              <w:spacing w:after="120"/>
              <w:rPr>
                <w:rFonts w:ascii="Comic Sans MS" w:hAnsi="Comic Sans MS"/>
                <w:sz w:val="24"/>
                <w:szCs w:val="24"/>
              </w:rPr>
            </w:pPr>
            <w:r>
              <w:rPr>
                <w:rFonts w:ascii="Comic Sans MS" w:hAnsi="Comic Sans MS"/>
                <w:sz w:val="24"/>
                <w:szCs w:val="24"/>
              </w:rPr>
              <w:t xml:space="preserve">I have also selected some lessons on angles on Oak National Academy. They have lesson guides that are easy to follow. </w:t>
            </w:r>
          </w:p>
          <w:p w:rsidR="00A7466A" w:rsidRPr="004A2BA8" w:rsidRDefault="00A7466A" w:rsidP="007751E8">
            <w:pPr>
              <w:spacing w:after="120"/>
              <w:rPr>
                <w:rFonts w:ascii="Comic Sans MS" w:hAnsi="Comic Sans MS"/>
                <w:sz w:val="28"/>
                <w:szCs w:val="24"/>
              </w:rPr>
            </w:pPr>
            <w:hyperlink r:id="rId14" w:history="1">
              <w:r>
                <w:rPr>
                  <w:rStyle w:val="Hyperlink"/>
                </w:rPr>
                <w:t>https://classroom.thenational.academy/lessons/to-identify-and-recognise-angles</w:t>
              </w:r>
            </w:hyperlink>
          </w:p>
        </w:tc>
      </w:tr>
      <w:tr w:rsidR="004A2BA8" w:rsidTr="00375A07">
        <w:trPr>
          <w:trHeight w:val="2266"/>
        </w:trPr>
        <w:tc>
          <w:tcPr>
            <w:tcW w:w="5222" w:type="dxa"/>
          </w:tcPr>
          <w:p w:rsidR="004A2BA8" w:rsidRDefault="004A2BA8" w:rsidP="004A2BA8">
            <w:pPr>
              <w:spacing w:after="120"/>
              <w:rPr>
                <w:rFonts w:ascii="Comic Sans MS" w:hAnsi="Comic Sans MS"/>
                <w:b/>
                <w:sz w:val="28"/>
                <w:szCs w:val="24"/>
              </w:rPr>
            </w:pPr>
            <w:r w:rsidRPr="000613F5">
              <w:rPr>
                <w:rFonts w:ascii="Comic Sans MS" w:hAnsi="Comic Sans MS"/>
                <w:b/>
                <w:sz w:val="28"/>
                <w:szCs w:val="24"/>
              </w:rPr>
              <w:t>Science</w:t>
            </w:r>
          </w:p>
          <w:p w:rsidR="007C0091" w:rsidRDefault="00027546" w:rsidP="00C64299">
            <w:pPr>
              <w:rPr>
                <w:rFonts w:ascii="Comic Sans MS" w:hAnsi="Comic Sans MS"/>
                <w:sz w:val="24"/>
                <w:szCs w:val="24"/>
              </w:rPr>
            </w:pPr>
            <w:r>
              <w:rPr>
                <w:rFonts w:ascii="Comic Sans MS" w:hAnsi="Comic Sans MS"/>
                <w:sz w:val="24"/>
                <w:szCs w:val="24"/>
              </w:rPr>
              <w:t xml:space="preserve">I would like you watch this video and have a go at the bendy bones experiment. </w:t>
            </w:r>
          </w:p>
          <w:p w:rsidR="00027546" w:rsidRDefault="00027546" w:rsidP="00C64299">
            <w:pPr>
              <w:rPr>
                <w:rFonts w:ascii="Comic Sans MS" w:hAnsi="Comic Sans MS"/>
                <w:sz w:val="24"/>
                <w:szCs w:val="24"/>
              </w:rPr>
            </w:pPr>
          </w:p>
          <w:p w:rsidR="00027546" w:rsidRPr="00465C77" w:rsidRDefault="00027546" w:rsidP="00C64299">
            <w:pPr>
              <w:rPr>
                <w:rFonts w:ascii="Comic Sans MS" w:hAnsi="Comic Sans MS"/>
                <w:sz w:val="24"/>
                <w:szCs w:val="24"/>
              </w:rPr>
            </w:pPr>
            <w:hyperlink r:id="rId15" w:history="1">
              <w:r>
                <w:rPr>
                  <w:rStyle w:val="Hyperlink"/>
                </w:rPr>
                <w:t>https://www.bbc.co.uk/iplayer/episode/m000jybp/operation-ouch-do-try-this-at-home-1-bones?xtor=CS8-1000-[Discovery_Cards]-[Multi_Site]-[SL07]-[PS_IPLAYER~N~~P_DoTryThisAtHome]</w:t>
              </w:r>
            </w:hyperlink>
          </w:p>
        </w:tc>
        <w:tc>
          <w:tcPr>
            <w:tcW w:w="5410" w:type="dxa"/>
          </w:tcPr>
          <w:p w:rsidR="004A2BA8" w:rsidRDefault="004A2BA8" w:rsidP="004A2BA8">
            <w:pPr>
              <w:spacing w:after="120"/>
              <w:rPr>
                <w:rFonts w:ascii="Comic Sans MS" w:hAnsi="Comic Sans MS"/>
                <w:b/>
                <w:sz w:val="28"/>
                <w:szCs w:val="24"/>
              </w:rPr>
            </w:pPr>
            <w:r w:rsidRPr="000613F5">
              <w:rPr>
                <w:rFonts w:ascii="Comic Sans MS" w:hAnsi="Comic Sans MS"/>
                <w:b/>
                <w:sz w:val="28"/>
                <w:szCs w:val="24"/>
              </w:rPr>
              <w:t>Geography</w:t>
            </w:r>
          </w:p>
          <w:p w:rsidR="007751E8" w:rsidRPr="007C0091" w:rsidRDefault="00027546" w:rsidP="00AB6EED">
            <w:pPr>
              <w:spacing w:after="120"/>
              <w:rPr>
                <w:rFonts w:ascii="Comic Sans MS" w:hAnsi="Comic Sans MS"/>
                <w:sz w:val="24"/>
                <w:szCs w:val="24"/>
              </w:rPr>
            </w:pPr>
            <w:r>
              <w:rPr>
                <w:rFonts w:ascii="Comic Sans MS" w:hAnsi="Comic Sans MS"/>
                <w:sz w:val="24"/>
                <w:szCs w:val="24"/>
              </w:rPr>
              <w:t>Thinking about maps and where we are in the world I have attached a pack which starts with the planet we live on and ends with the house we live in.</w:t>
            </w:r>
          </w:p>
        </w:tc>
      </w:tr>
      <w:tr w:rsidR="004A2BA8" w:rsidTr="00350BC1">
        <w:trPr>
          <w:trHeight w:val="2110"/>
        </w:trPr>
        <w:tc>
          <w:tcPr>
            <w:tcW w:w="5222" w:type="dxa"/>
          </w:tcPr>
          <w:p w:rsidR="004A2BA8" w:rsidRDefault="004A2BA8" w:rsidP="004A2BA8">
            <w:pPr>
              <w:spacing w:after="120"/>
              <w:rPr>
                <w:rFonts w:ascii="Comic Sans MS" w:hAnsi="Comic Sans MS"/>
                <w:b/>
                <w:sz w:val="28"/>
                <w:szCs w:val="24"/>
              </w:rPr>
            </w:pPr>
            <w:r w:rsidRPr="000613F5">
              <w:rPr>
                <w:rFonts w:ascii="Comic Sans MS" w:hAnsi="Comic Sans MS"/>
                <w:b/>
                <w:sz w:val="28"/>
                <w:szCs w:val="24"/>
              </w:rPr>
              <w:t>History</w:t>
            </w:r>
          </w:p>
          <w:p w:rsidR="00CE315C" w:rsidRPr="00A144EA" w:rsidRDefault="0074622F" w:rsidP="0074622F">
            <w:pPr>
              <w:spacing w:after="120"/>
              <w:rPr>
                <w:rFonts w:ascii="Comic Sans MS" w:hAnsi="Comic Sans MS"/>
                <w:sz w:val="24"/>
                <w:szCs w:val="24"/>
                <w:lang w:val="en-US"/>
              </w:rPr>
            </w:pPr>
            <w:r>
              <w:rPr>
                <w:rFonts w:ascii="Comic Sans MS" w:hAnsi="Comic Sans MS"/>
                <w:sz w:val="24"/>
                <w:szCs w:val="24"/>
              </w:rPr>
              <w:t xml:space="preserve"> </w:t>
            </w:r>
            <w:r w:rsidR="007562BB">
              <w:rPr>
                <w:rFonts w:ascii="Comic Sans MS" w:hAnsi="Comic Sans MS"/>
                <w:sz w:val="24"/>
                <w:szCs w:val="24"/>
              </w:rPr>
              <w:t xml:space="preserve">Archimedes is a famous and important Ancient Greek. I would like you to use the research sheets to create a fact file about him and then carry out his water investigation.  </w:t>
            </w:r>
          </w:p>
        </w:tc>
        <w:tc>
          <w:tcPr>
            <w:tcW w:w="5410" w:type="dxa"/>
          </w:tcPr>
          <w:p w:rsidR="004A2BA8" w:rsidRDefault="004A2BA8" w:rsidP="004A2BA8">
            <w:pPr>
              <w:spacing w:after="120"/>
              <w:rPr>
                <w:rFonts w:ascii="Comic Sans MS" w:hAnsi="Comic Sans MS"/>
                <w:b/>
                <w:sz w:val="28"/>
                <w:szCs w:val="24"/>
              </w:rPr>
            </w:pPr>
            <w:r w:rsidRPr="000613F5">
              <w:rPr>
                <w:rFonts w:ascii="Comic Sans MS" w:hAnsi="Comic Sans MS"/>
                <w:b/>
                <w:sz w:val="28"/>
                <w:szCs w:val="24"/>
              </w:rPr>
              <w:t>RE</w:t>
            </w:r>
          </w:p>
          <w:p w:rsidR="007751E8" w:rsidRPr="004C63B8" w:rsidRDefault="004C63B8" w:rsidP="004A2BA8">
            <w:pPr>
              <w:spacing w:after="120"/>
              <w:rPr>
                <w:rFonts w:ascii="Comic Sans MS" w:hAnsi="Comic Sans MS"/>
                <w:sz w:val="24"/>
                <w:szCs w:val="24"/>
              </w:rPr>
            </w:pPr>
            <w:r w:rsidRPr="004C63B8">
              <w:rPr>
                <w:rFonts w:ascii="Comic Sans MS" w:hAnsi="Comic Sans MS"/>
                <w:sz w:val="24"/>
                <w:szCs w:val="24"/>
              </w:rPr>
              <w:t>Weekly virtual assemblies will be available for you to watch at h</w:t>
            </w:r>
            <w:r>
              <w:rPr>
                <w:rFonts w:ascii="Comic Sans MS" w:hAnsi="Comic Sans MS"/>
                <w:sz w:val="24"/>
                <w:szCs w:val="24"/>
              </w:rPr>
              <w:t>ome every Friday at 9am from the</w:t>
            </w:r>
            <w:r w:rsidRPr="004C63B8">
              <w:rPr>
                <w:rFonts w:ascii="Comic Sans MS" w:hAnsi="Comic Sans MS"/>
                <w:sz w:val="24"/>
                <w:szCs w:val="24"/>
              </w:rPr>
              <w:t xml:space="preserve"> video channel: </w:t>
            </w:r>
            <w:hyperlink r:id="rId16" w:tgtFrame="_blank" w:history="1">
              <w:r w:rsidRPr="004C63B8">
                <w:rPr>
                  <w:rStyle w:val="Hyperlink"/>
                  <w:rFonts w:ascii="Comic Sans MS" w:hAnsi="Comic Sans MS"/>
                  <w:sz w:val="24"/>
                  <w:szCs w:val="24"/>
                </w:rPr>
                <w:t>www.vimeo.com/channels/picturenews</w:t>
              </w:r>
            </w:hyperlink>
          </w:p>
          <w:p w:rsidR="0009384E" w:rsidRPr="0009384E" w:rsidRDefault="0009384E" w:rsidP="00476A0B">
            <w:pPr>
              <w:spacing w:after="120"/>
              <w:rPr>
                <w:rFonts w:ascii="Comic Sans MS" w:hAnsi="Comic Sans MS"/>
                <w:sz w:val="24"/>
                <w:szCs w:val="24"/>
              </w:rPr>
            </w:pPr>
          </w:p>
        </w:tc>
      </w:tr>
      <w:tr w:rsidR="004A2BA8" w:rsidTr="00561A36">
        <w:trPr>
          <w:trHeight w:val="2938"/>
        </w:trPr>
        <w:tc>
          <w:tcPr>
            <w:tcW w:w="5222" w:type="dxa"/>
          </w:tcPr>
          <w:p w:rsidR="004A2BA8" w:rsidRDefault="004A2BA8" w:rsidP="004A2BA8">
            <w:pPr>
              <w:spacing w:after="120"/>
              <w:rPr>
                <w:rFonts w:ascii="Comic Sans MS" w:hAnsi="Comic Sans MS"/>
                <w:b/>
                <w:sz w:val="28"/>
                <w:szCs w:val="24"/>
              </w:rPr>
            </w:pPr>
            <w:r w:rsidRPr="000613F5">
              <w:rPr>
                <w:rFonts w:ascii="Comic Sans MS" w:hAnsi="Comic Sans MS"/>
                <w:b/>
                <w:sz w:val="28"/>
                <w:szCs w:val="24"/>
              </w:rPr>
              <w:t>Art/DT</w:t>
            </w:r>
          </w:p>
          <w:p w:rsidR="00D30019" w:rsidRDefault="00A144EA" w:rsidP="00D30019">
            <w:pPr>
              <w:pStyle w:val="blocks-text-blockparagraph"/>
              <w:shd w:val="clear" w:color="auto" w:fill="FFFFFF"/>
              <w:spacing w:before="0" w:beforeAutospacing="0"/>
              <w:rPr>
                <w:rFonts w:ascii="Comic Sans MS" w:hAnsi="Comic Sans MS" w:cs="Arial"/>
              </w:rPr>
            </w:pPr>
            <w:r>
              <w:rPr>
                <w:rFonts w:ascii="Comic Sans MS" w:hAnsi="Comic Sans MS" w:cs="Arial"/>
              </w:rPr>
              <w:t xml:space="preserve">I would like you to follow the video below to draw a Greek soldier. You can try some of the other videos too. I would love to see your artwork. </w:t>
            </w:r>
          </w:p>
          <w:p w:rsidR="00AB6EED" w:rsidRPr="00A144EA" w:rsidRDefault="00A144EA" w:rsidP="00A144EA">
            <w:pPr>
              <w:pStyle w:val="blocks-text-blockparagraph"/>
              <w:shd w:val="clear" w:color="auto" w:fill="FFFFFF"/>
              <w:spacing w:before="0" w:beforeAutospacing="0"/>
              <w:rPr>
                <w:rFonts w:ascii="Comic Sans MS" w:hAnsi="Comic Sans MS" w:cs="Arial"/>
              </w:rPr>
            </w:pPr>
            <w:hyperlink r:id="rId17" w:history="1">
              <w:r>
                <w:rPr>
                  <w:rStyle w:val="Hyperlink"/>
                </w:rPr>
                <w:t>https://www.youtube.com/watch?v=DNaGOcKWsy8</w:t>
              </w:r>
            </w:hyperlink>
          </w:p>
        </w:tc>
        <w:tc>
          <w:tcPr>
            <w:tcW w:w="5410" w:type="dxa"/>
          </w:tcPr>
          <w:p w:rsidR="004A2BA8" w:rsidRDefault="004A2BA8" w:rsidP="004A2BA8">
            <w:pPr>
              <w:spacing w:after="120"/>
              <w:rPr>
                <w:rFonts w:ascii="Comic Sans MS" w:hAnsi="Comic Sans MS"/>
                <w:b/>
                <w:sz w:val="28"/>
                <w:szCs w:val="24"/>
              </w:rPr>
            </w:pPr>
            <w:r w:rsidRPr="000613F5">
              <w:rPr>
                <w:rFonts w:ascii="Comic Sans MS" w:hAnsi="Comic Sans MS"/>
                <w:b/>
                <w:sz w:val="28"/>
                <w:szCs w:val="24"/>
              </w:rPr>
              <w:t>PE</w:t>
            </w:r>
          </w:p>
          <w:p w:rsidR="00C26B71" w:rsidRDefault="00A144EA" w:rsidP="00162563">
            <w:pPr>
              <w:spacing w:after="120"/>
              <w:rPr>
                <w:rFonts w:ascii="Comic Sans MS" w:hAnsi="Comic Sans MS"/>
                <w:sz w:val="24"/>
                <w:szCs w:val="24"/>
              </w:rPr>
            </w:pPr>
            <w:r>
              <w:rPr>
                <w:rFonts w:ascii="Comic Sans MS" w:hAnsi="Comic Sans MS"/>
                <w:sz w:val="24"/>
                <w:szCs w:val="24"/>
              </w:rPr>
              <w:t>Joe Wicks is still going with his daily videos so it would be nice to</w:t>
            </w:r>
            <w:r w:rsidR="00957AC4">
              <w:rPr>
                <w:rFonts w:ascii="Comic Sans MS" w:hAnsi="Comic Sans MS"/>
                <w:sz w:val="24"/>
                <w:szCs w:val="24"/>
              </w:rPr>
              <w:t xml:space="preserve"> give him some support and join his videos.</w:t>
            </w:r>
          </w:p>
          <w:p w:rsidR="00957AC4" w:rsidRDefault="00957AC4" w:rsidP="00162563">
            <w:pPr>
              <w:spacing w:after="120"/>
              <w:rPr>
                <w:rFonts w:ascii="Comic Sans MS" w:hAnsi="Comic Sans MS"/>
                <w:sz w:val="24"/>
                <w:szCs w:val="24"/>
              </w:rPr>
            </w:pPr>
          </w:p>
          <w:p w:rsidR="00957AC4" w:rsidRPr="00E67D4B" w:rsidRDefault="00957AC4" w:rsidP="00162563">
            <w:pPr>
              <w:spacing w:after="120"/>
              <w:rPr>
                <w:rFonts w:ascii="Comic Sans MS" w:hAnsi="Comic Sans MS"/>
                <w:sz w:val="24"/>
                <w:szCs w:val="24"/>
              </w:rPr>
            </w:pPr>
            <w:hyperlink r:id="rId18" w:history="1">
              <w:r>
                <w:rPr>
                  <w:rStyle w:val="Hyperlink"/>
                </w:rPr>
                <w:t>https://www.youtube.com/watch?v=Rz0go1pTda8</w:t>
              </w:r>
            </w:hyperlink>
            <w:bookmarkStart w:id="0" w:name="_GoBack"/>
            <w:bookmarkEnd w:id="0"/>
          </w:p>
        </w:tc>
      </w:tr>
      <w:tr w:rsidR="004A2BA8" w:rsidTr="004A2BA8">
        <w:tc>
          <w:tcPr>
            <w:tcW w:w="5222" w:type="dxa"/>
          </w:tcPr>
          <w:p w:rsidR="004A2BA8" w:rsidRDefault="004A2BA8" w:rsidP="0009384E">
            <w:pPr>
              <w:tabs>
                <w:tab w:val="left" w:pos="1805"/>
              </w:tabs>
              <w:spacing w:after="120"/>
              <w:rPr>
                <w:rFonts w:ascii="Comic Sans MS" w:hAnsi="Comic Sans MS"/>
                <w:b/>
                <w:sz w:val="28"/>
                <w:szCs w:val="24"/>
              </w:rPr>
            </w:pPr>
            <w:r w:rsidRPr="000613F5">
              <w:rPr>
                <w:rFonts w:ascii="Comic Sans MS" w:hAnsi="Comic Sans MS"/>
                <w:b/>
                <w:sz w:val="28"/>
                <w:szCs w:val="24"/>
              </w:rPr>
              <w:t>Computing</w:t>
            </w:r>
            <w:r w:rsidR="0009384E">
              <w:rPr>
                <w:rFonts w:ascii="Comic Sans MS" w:hAnsi="Comic Sans MS"/>
                <w:b/>
                <w:sz w:val="28"/>
                <w:szCs w:val="24"/>
              </w:rPr>
              <w:tab/>
            </w:r>
          </w:p>
          <w:p w:rsidR="00D30019" w:rsidRPr="00A016A7" w:rsidRDefault="00A144EA" w:rsidP="0039617B">
            <w:pPr>
              <w:tabs>
                <w:tab w:val="left" w:pos="1805"/>
              </w:tabs>
              <w:spacing w:after="120"/>
              <w:rPr>
                <w:rFonts w:ascii="Comic Sans MS" w:hAnsi="Comic Sans MS"/>
                <w:sz w:val="24"/>
                <w:szCs w:val="24"/>
              </w:rPr>
            </w:pPr>
            <w:r>
              <w:rPr>
                <w:rFonts w:ascii="Comic Sans MS" w:hAnsi="Comic Sans MS"/>
                <w:sz w:val="24"/>
                <w:szCs w:val="24"/>
              </w:rPr>
              <w:t xml:space="preserve">I have set a ToDo task for you to create a quiz based on Ancient Greece and then send it to me so I can have a go at answering your questions. </w:t>
            </w:r>
          </w:p>
        </w:tc>
        <w:tc>
          <w:tcPr>
            <w:tcW w:w="5410" w:type="dxa"/>
          </w:tcPr>
          <w:p w:rsidR="004A2BA8" w:rsidRPr="00E67D4B" w:rsidRDefault="004A2BA8" w:rsidP="004A2BA8">
            <w:pPr>
              <w:spacing w:after="120"/>
              <w:rPr>
                <w:rFonts w:ascii="Comic Sans MS" w:hAnsi="Comic Sans MS"/>
                <w:b/>
                <w:sz w:val="24"/>
                <w:szCs w:val="24"/>
              </w:rPr>
            </w:pPr>
            <w:r w:rsidRPr="00E67D4B">
              <w:rPr>
                <w:rFonts w:ascii="Comic Sans MS" w:hAnsi="Comic Sans MS"/>
                <w:b/>
                <w:sz w:val="24"/>
                <w:szCs w:val="24"/>
              </w:rPr>
              <w:t>PSHE</w:t>
            </w:r>
          </w:p>
          <w:p w:rsidR="00A7466A" w:rsidRDefault="00E67D4B" w:rsidP="00A7466A">
            <w:pPr>
              <w:spacing w:after="120"/>
              <w:rPr>
                <w:rFonts w:ascii="Comic Sans MS" w:hAnsi="Comic Sans MS"/>
                <w:sz w:val="24"/>
                <w:szCs w:val="24"/>
              </w:rPr>
            </w:pPr>
            <w:r w:rsidRPr="00E67D4B">
              <w:rPr>
                <w:rFonts w:ascii="Comic Sans MS" w:hAnsi="Comic Sans MS"/>
                <w:sz w:val="24"/>
                <w:szCs w:val="24"/>
              </w:rPr>
              <w:t xml:space="preserve"> </w:t>
            </w:r>
            <w:r w:rsidR="00A7466A">
              <w:rPr>
                <w:rFonts w:ascii="Comic Sans MS" w:hAnsi="Comic Sans MS"/>
                <w:sz w:val="24"/>
                <w:szCs w:val="24"/>
              </w:rPr>
              <w:t>The Prime Minister has been on the TV a lot recently. On Oak National Academy</w:t>
            </w:r>
            <w:r w:rsidR="00162563">
              <w:rPr>
                <w:rFonts w:ascii="Comic Sans MS" w:hAnsi="Comic Sans MS"/>
                <w:sz w:val="24"/>
                <w:szCs w:val="24"/>
              </w:rPr>
              <w:t xml:space="preserve"> there is an interesting lesson about Prime Minister’s questions.</w:t>
            </w:r>
          </w:p>
          <w:p w:rsidR="00162563" w:rsidRPr="00E67D4B" w:rsidRDefault="00162563" w:rsidP="00A7466A">
            <w:pPr>
              <w:spacing w:after="120"/>
              <w:rPr>
                <w:rFonts w:ascii="Comic Sans MS" w:hAnsi="Comic Sans MS"/>
                <w:sz w:val="24"/>
                <w:szCs w:val="24"/>
              </w:rPr>
            </w:pPr>
            <w:hyperlink r:id="rId19" w:history="1">
              <w:r>
                <w:rPr>
                  <w:rStyle w:val="Hyperlink"/>
                </w:rPr>
                <w:t>https://classroom.thenational.academy/lessons/prime-ministers-questions</w:t>
              </w:r>
            </w:hyperlink>
          </w:p>
          <w:p w:rsidR="0024248D" w:rsidRPr="00E67D4B" w:rsidRDefault="0024248D" w:rsidP="00382F57">
            <w:pPr>
              <w:spacing w:after="120"/>
              <w:rPr>
                <w:rFonts w:ascii="Comic Sans MS" w:hAnsi="Comic Sans MS"/>
                <w:sz w:val="24"/>
                <w:szCs w:val="24"/>
              </w:rPr>
            </w:pPr>
          </w:p>
        </w:tc>
      </w:tr>
    </w:tbl>
    <w:p w:rsidR="00E004C6" w:rsidRDefault="00E004C6" w:rsidP="0064218E">
      <w:pPr>
        <w:spacing w:after="120" w:line="240" w:lineRule="auto"/>
        <w:rPr>
          <w:rFonts w:ascii="Comic Sans MS" w:hAnsi="Comic Sans MS"/>
          <w:b/>
          <w:sz w:val="28"/>
          <w:szCs w:val="24"/>
          <w:u w:val="single"/>
        </w:rPr>
      </w:pPr>
    </w:p>
    <w:p w:rsidR="000E5491" w:rsidRDefault="000E5491" w:rsidP="0064218E">
      <w:pPr>
        <w:spacing w:after="120" w:line="240" w:lineRule="auto"/>
        <w:rPr>
          <w:rFonts w:ascii="Comic Sans MS" w:hAnsi="Comic Sans MS"/>
          <w:b/>
          <w:sz w:val="28"/>
          <w:szCs w:val="24"/>
          <w:u w:val="single"/>
        </w:rPr>
      </w:pPr>
    </w:p>
    <w:p w:rsidR="00297B7A" w:rsidRDefault="00297B7A" w:rsidP="0064218E">
      <w:pPr>
        <w:spacing w:after="120" w:line="240" w:lineRule="auto"/>
        <w:rPr>
          <w:rFonts w:ascii="Comic Sans MS" w:hAnsi="Comic Sans MS"/>
          <w:b/>
          <w:sz w:val="28"/>
          <w:szCs w:val="24"/>
          <w:u w:val="single"/>
        </w:rPr>
      </w:pPr>
    </w:p>
    <w:p w:rsidR="00297B7A" w:rsidRDefault="00297B7A" w:rsidP="0064218E">
      <w:pPr>
        <w:spacing w:after="120" w:line="240" w:lineRule="auto"/>
        <w:rPr>
          <w:rFonts w:ascii="Comic Sans MS" w:hAnsi="Comic Sans MS"/>
          <w:b/>
          <w:sz w:val="28"/>
          <w:szCs w:val="24"/>
          <w:u w:val="single"/>
        </w:rPr>
      </w:pPr>
    </w:p>
    <w:p w:rsidR="00297B7A" w:rsidRDefault="00297B7A" w:rsidP="0064218E">
      <w:pPr>
        <w:spacing w:after="120" w:line="240" w:lineRule="auto"/>
        <w:rPr>
          <w:rFonts w:ascii="Comic Sans MS" w:hAnsi="Comic Sans MS"/>
          <w:b/>
          <w:sz w:val="28"/>
          <w:szCs w:val="24"/>
          <w:u w:val="single"/>
        </w:rPr>
      </w:pPr>
    </w:p>
    <w:p w:rsidR="00E004C6" w:rsidRDefault="00E004C6" w:rsidP="0064218E">
      <w:pPr>
        <w:spacing w:after="120" w:line="240" w:lineRule="auto"/>
        <w:rPr>
          <w:rFonts w:ascii="Comic Sans MS" w:hAnsi="Comic Sans MS"/>
          <w:b/>
          <w:sz w:val="28"/>
          <w:szCs w:val="24"/>
        </w:rPr>
      </w:pPr>
    </w:p>
    <w:p w:rsidR="0084399D" w:rsidRPr="00403ACD" w:rsidRDefault="0084399D" w:rsidP="0084399D">
      <w:pPr>
        <w:rPr>
          <w:rFonts w:ascii="Comic Sans MS" w:hAnsi="Comic Sans MS"/>
          <w:sz w:val="24"/>
          <w:szCs w:val="24"/>
        </w:rPr>
      </w:pPr>
    </w:p>
    <w:p w:rsidR="0039617B" w:rsidRPr="0039617B" w:rsidRDefault="0039617B" w:rsidP="0064218E">
      <w:pPr>
        <w:spacing w:after="120" w:line="240" w:lineRule="auto"/>
        <w:rPr>
          <w:rFonts w:ascii="Comic Sans MS" w:hAnsi="Comic Sans MS"/>
          <w:b/>
          <w:sz w:val="28"/>
          <w:szCs w:val="24"/>
          <w:u w:val="single"/>
        </w:rPr>
      </w:pPr>
    </w:p>
    <w:sectPr w:rsidR="0039617B" w:rsidRPr="0039617B" w:rsidSect="00C64299">
      <w:pgSz w:w="11906" w:h="16838"/>
      <w:pgMar w:top="1247" w:right="1440" w:bottom="1247"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A0" w:rsidRDefault="002907A0" w:rsidP="00C06C3D">
      <w:pPr>
        <w:spacing w:after="0" w:line="240" w:lineRule="auto"/>
      </w:pPr>
      <w:r>
        <w:separator/>
      </w:r>
    </w:p>
  </w:endnote>
  <w:endnote w:type="continuationSeparator" w:id="0">
    <w:p w:rsidR="002907A0" w:rsidRDefault="002907A0" w:rsidP="00C0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Soft">
    <w:altName w:val="Proxima Nova Sof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A0" w:rsidRDefault="002907A0" w:rsidP="00C06C3D">
      <w:pPr>
        <w:spacing w:after="0" w:line="240" w:lineRule="auto"/>
      </w:pPr>
      <w:r>
        <w:separator/>
      </w:r>
    </w:p>
  </w:footnote>
  <w:footnote w:type="continuationSeparator" w:id="0">
    <w:p w:rsidR="002907A0" w:rsidRDefault="002907A0" w:rsidP="00C0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6C8"/>
    <w:multiLevelType w:val="multilevel"/>
    <w:tmpl w:val="42B8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90358"/>
    <w:multiLevelType w:val="hybridMultilevel"/>
    <w:tmpl w:val="119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36F62"/>
    <w:multiLevelType w:val="multilevel"/>
    <w:tmpl w:val="A67C84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BD28D0"/>
    <w:multiLevelType w:val="multilevel"/>
    <w:tmpl w:val="CAD84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E350989"/>
    <w:multiLevelType w:val="multilevel"/>
    <w:tmpl w:val="FC76E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6291E7C"/>
    <w:multiLevelType w:val="hybridMultilevel"/>
    <w:tmpl w:val="6B84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E3039"/>
    <w:multiLevelType w:val="hybridMultilevel"/>
    <w:tmpl w:val="7366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917AD"/>
    <w:multiLevelType w:val="multilevel"/>
    <w:tmpl w:val="0EF2C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4355F76"/>
    <w:multiLevelType w:val="multilevel"/>
    <w:tmpl w:val="FEB036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0CC681B"/>
    <w:multiLevelType w:val="multilevel"/>
    <w:tmpl w:val="30E888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A1769CD"/>
    <w:multiLevelType w:val="multilevel"/>
    <w:tmpl w:val="5CC45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AFE7C02"/>
    <w:multiLevelType w:val="multilevel"/>
    <w:tmpl w:val="6FC659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1362069"/>
    <w:multiLevelType w:val="multilevel"/>
    <w:tmpl w:val="24DC4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6924284"/>
    <w:multiLevelType w:val="multilevel"/>
    <w:tmpl w:val="F1FA8E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FD568BB"/>
    <w:multiLevelType w:val="multilevel"/>
    <w:tmpl w:val="49E8B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5"/>
  </w:num>
  <w:num w:numId="3">
    <w:abstractNumId w:val="6"/>
  </w:num>
  <w:num w:numId="4">
    <w:abstractNumId w:val="8"/>
  </w:num>
  <w:num w:numId="5">
    <w:abstractNumId w:val="0"/>
  </w:num>
  <w:num w:numId="6">
    <w:abstractNumId w:val="11"/>
  </w:num>
  <w:num w:numId="7">
    <w:abstractNumId w:val="7"/>
  </w:num>
  <w:num w:numId="8">
    <w:abstractNumId w:val="4"/>
  </w:num>
  <w:num w:numId="9">
    <w:abstractNumId w:val="10"/>
  </w:num>
  <w:num w:numId="10">
    <w:abstractNumId w:val="12"/>
  </w:num>
  <w:num w:numId="11">
    <w:abstractNumId w:val="9"/>
  </w:num>
  <w:num w:numId="12">
    <w:abstractNumId w:val="13"/>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00"/>
    <w:rsid w:val="00010C08"/>
    <w:rsid w:val="000168A2"/>
    <w:rsid w:val="00023603"/>
    <w:rsid w:val="00027546"/>
    <w:rsid w:val="000471B2"/>
    <w:rsid w:val="000613F5"/>
    <w:rsid w:val="00083FCF"/>
    <w:rsid w:val="0009384E"/>
    <w:rsid w:val="000A3F79"/>
    <w:rsid w:val="000A7FD1"/>
    <w:rsid w:val="000D50A6"/>
    <w:rsid w:val="000E5491"/>
    <w:rsid w:val="0013268F"/>
    <w:rsid w:val="0013396F"/>
    <w:rsid w:val="00133AAA"/>
    <w:rsid w:val="00146CD0"/>
    <w:rsid w:val="00162563"/>
    <w:rsid w:val="00176B05"/>
    <w:rsid w:val="00195DBA"/>
    <w:rsid w:val="001B3A24"/>
    <w:rsid w:val="001D482A"/>
    <w:rsid w:val="001E6845"/>
    <w:rsid w:val="001F640B"/>
    <w:rsid w:val="0024248D"/>
    <w:rsid w:val="00267C92"/>
    <w:rsid w:val="002907A0"/>
    <w:rsid w:val="00297B7A"/>
    <w:rsid w:val="002C18C5"/>
    <w:rsid w:val="002C7D4A"/>
    <w:rsid w:val="002E3AAA"/>
    <w:rsid w:val="002E7695"/>
    <w:rsid w:val="0030563A"/>
    <w:rsid w:val="00310BF3"/>
    <w:rsid w:val="003420B2"/>
    <w:rsid w:val="00342AEE"/>
    <w:rsid w:val="0034672C"/>
    <w:rsid w:val="00350BC1"/>
    <w:rsid w:val="00353087"/>
    <w:rsid w:val="00363F32"/>
    <w:rsid w:val="00375A07"/>
    <w:rsid w:val="00380CC7"/>
    <w:rsid w:val="00382F57"/>
    <w:rsid w:val="003916D2"/>
    <w:rsid w:val="003922E3"/>
    <w:rsid w:val="0039617B"/>
    <w:rsid w:val="0039763B"/>
    <w:rsid w:val="003A730C"/>
    <w:rsid w:val="003F2A57"/>
    <w:rsid w:val="00407EA0"/>
    <w:rsid w:val="004106F7"/>
    <w:rsid w:val="00461F09"/>
    <w:rsid w:val="00465C77"/>
    <w:rsid w:val="00476A0B"/>
    <w:rsid w:val="004A2BA8"/>
    <w:rsid w:val="004B4341"/>
    <w:rsid w:val="004C63B8"/>
    <w:rsid w:val="00501130"/>
    <w:rsid w:val="0050201F"/>
    <w:rsid w:val="00502F9C"/>
    <w:rsid w:val="00506887"/>
    <w:rsid w:val="00561717"/>
    <w:rsid w:val="00561A36"/>
    <w:rsid w:val="0056420E"/>
    <w:rsid w:val="005B526A"/>
    <w:rsid w:val="006058CF"/>
    <w:rsid w:val="0064218E"/>
    <w:rsid w:val="00686D08"/>
    <w:rsid w:val="006C22A6"/>
    <w:rsid w:val="006F3DD1"/>
    <w:rsid w:val="007402F8"/>
    <w:rsid w:val="0074622F"/>
    <w:rsid w:val="007562BB"/>
    <w:rsid w:val="007751E8"/>
    <w:rsid w:val="007C0091"/>
    <w:rsid w:val="007D47DF"/>
    <w:rsid w:val="00806FF7"/>
    <w:rsid w:val="00815686"/>
    <w:rsid w:val="0084105A"/>
    <w:rsid w:val="0084399D"/>
    <w:rsid w:val="00874D3B"/>
    <w:rsid w:val="00884203"/>
    <w:rsid w:val="00895C36"/>
    <w:rsid w:val="008E0F2D"/>
    <w:rsid w:val="00941173"/>
    <w:rsid w:val="00957AC4"/>
    <w:rsid w:val="00957E8E"/>
    <w:rsid w:val="009763E8"/>
    <w:rsid w:val="009876D2"/>
    <w:rsid w:val="00994C46"/>
    <w:rsid w:val="009B3C6F"/>
    <w:rsid w:val="009C55F9"/>
    <w:rsid w:val="009F3374"/>
    <w:rsid w:val="00A016A7"/>
    <w:rsid w:val="00A144EA"/>
    <w:rsid w:val="00A67AF7"/>
    <w:rsid w:val="00A7466A"/>
    <w:rsid w:val="00A84348"/>
    <w:rsid w:val="00AA0E77"/>
    <w:rsid w:val="00AB6EED"/>
    <w:rsid w:val="00AD5428"/>
    <w:rsid w:val="00AE4056"/>
    <w:rsid w:val="00B87000"/>
    <w:rsid w:val="00BD1F89"/>
    <w:rsid w:val="00BE1A5C"/>
    <w:rsid w:val="00C06C3D"/>
    <w:rsid w:val="00C138D6"/>
    <w:rsid w:val="00C2646B"/>
    <w:rsid w:val="00C26B71"/>
    <w:rsid w:val="00C31287"/>
    <w:rsid w:val="00C52150"/>
    <w:rsid w:val="00C64299"/>
    <w:rsid w:val="00C749C4"/>
    <w:rsid w:val="00C871B0"/>
    <w:rsid w:val="00C878B6"/>
    <w:rsid w:val="00C922C0"/>
    <w:rsid w:val="00CA6048"/>
    <w:rsid w:val="00CE315C"/>
    <w:rsid w:val="00D04DC1"/>
    <w:rsid w:val="00D12E3E"/>
    <w:rsid w:val="00D30019"/>
    <w:rsid w:val="00DA103A"/>
    <w:rsid w:val="00DA46F7"/>
    <w:rsid w:val="00DC4CBE"/>
    <w:rsid w:val="00DE03FF"/>
    <w:rsid w:val="00DF5613"/>
    <w:rsid w:val="00E004C6"/>
    <w:rsid w:val="00E27CBE"/>
    <w:rsid w:val="00E307DE"/>
    <w:rsid w:val="00E4360A"/>
    <w:rsid w:val="00E578F9"/>
    <w:rsid w:val="00E67D4B"/>
    <w:rsid w:val="00E718E8"/>
    <w:rsid w:val="00E80ED1"/>
    <w:rsid w:val="00E84A75"/>
    <w:rsid w:val="00ED1383"/>
    <w:rsid w:val="00ED79FA"/>
    <w:rsid w:val="00F05830"/>
    <w:rsid w:val="00F50C9E"/>
    <w:rsid w:val="00F53951"/>
    <w:rsid w:val="00F92D01"/>
    <w:rsid w:val="00FA52E7"/>
    <w:rsid w:val="00FA55AB"/>
    <w:rsid w:val="00FC23A5"/>
    <w:rsid w:val="00FC4DD7"/>
    <w:rsid w:val="00FC7BA2"/>
    <w:rsid w:val="00FD3792"/>
    <w:rsid w:val="00FE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D4AD"/>
  <w15:chartTrackingRefBased/>
  <w15:docId w15:val="{AE02BA4E-EA43-47E0-BD25-3F4C161C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61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28"/>
    <w:pPr>
      <w:ind w:left="720"/>
      <w:contextualSpacing/>
    </w:pPr>
  </w:style>
  <w:style w:type="paragraph" w:styleId="BalloonText">
    <w:name w:val="Balloon Text"/>
    <w:basedOn w:val="Normal"/>
    <w:link w:val="BalloonTextChar"/>
    <w:uiPriority w:val="99"/>
    <w:semiHidden/>
    <w:unhideWhenUsed/>
    <w:rsid w:val="005B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6A"/>
    <w:rPr>
      <w:rFonts w:ascii="Segoe UI" w:hAnsi="Segoe UI" w:cs="Segoe UI"/>
      <w:sz w:val="18"/>
      <w:szCs w:val="18"/>
    </w:rPr>
  </w:style>
  <w:style w:type="table" w:styleId="TableGrid">
    <w:name w:val="Table Grid"/>
    <w:basedOn w:val="TableNormal"/>
    <w:uiPriority w:val="59"/>
    <w:rsid w:val="000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BA8"/>
    <w:rPr>
      <w:color w:val="0563C1" w:themeColor="hyperlink"/>
      <w:u w:val="single"/>
    </w:rPr>
  </w:style>
  <w:style w:type="paragraph" w:customStyle="1" w:styleId="Pa1">
    <w:name w:val="Pa1"/>
    <w:basedOn w:val="Normal"/>
    <w:next w:val="Normal"/>
    <w:uiPriority w:val="99"/>
    <w:rsid w:val="00C64299"/>
    <w:pPr>
      <w:autoSpaceDE w:val="0"/>
      <w:autoSpaceDN w:val="0"/>
      <w:adjustRightInd w:val="0"/>
      <w:spacing w:after="0" w:line="241" w:lineRule="atLeast"/>
    </w:pPr>
    <w:rPr>
      <w:rFonts w:ascii="Proxima Nova Soft" w:hAnsi="Proxima Nova Soft"/>
      <w:sz w:val="24"/>
      <w:szCs w:val="24"/>
    </w:rPr>
  </w:style>
  <w:style w:type="character" w:customStyle="1" w:styleId="A12">
    <w:name w:val="A12"/>
    <w:uiPriority w:val="99"/>
    <w:rsid w:val="00C64299"/>
    <w:rPr>
      <w:rFonts w:cs="Proxima Nova Soft"/>
      <w:color w:val="000000"/>
      <w:sz w:val="18"/>
      <w:szCs w:val="18"/>
    </w:rPr>
  </w:style>
  <w:style w:type="paragraph" w:styleId="Header">
    <w:name w:val="header"/>
    <w:basedOn w:val="Normal"/>
    <w:link w:val="HeaderChar"/>
    <w:uiPriority w:val="99"/>
    <w:unhideWhenUsed/>
    <w:rsid w:val="00C06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3D"/>
  </w:style>
  <w:style w:type="paragraph" w:styleId="Footer">
    <w:name w:val="footer"/>
    <w:basedOn w:val="Normal"/>
    <w:link w:val="FooterChar"/>
    <w:uiPriority w:val="99"/>
    <w:unhideWhenUsed/>
    <w:rsid w:val="00C06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3D"/>
  </w:style>
  <w:style w:type="character" w:styleId="Strong">
    <w:name w:val="Strong"/>
    <w:basedOn w:val="DefaultParagraphFont"/>
    <w:uiPriority w:val="22"/>
    <w:qFormat/>
    <w:rsid w:val="00E84A75"/>
    <w:rPr>
      <w:b/>
      <w:bCs/>
    </w:rPr>
  </w:style>
  <w:style w:type="character" w:customStyle="1" w:styleId="Heading2Char">
    <w:name w:val="Heading 2 Char"/>
    <w:basedOn w:val="DefaultParagraphFont"/>
    <w:link w:val="Heading2"/>
    <w:uiPriority w:val="9"/>
    <w:rsid w:val="0039617B"/>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D30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62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72917">
      <w:bodyDiv w:val="1"/>
      <w:marLeft w:val="0"/>
      <w:marRight w:val="0"/>
      <w:marTop w:val="0"/>
      <w:marBottom w:val="0"/>
      <w:divBdr>
        <w:top w:val="none" w:sz="0" w:space="0" w:color="auto"/>
        <w:left w:val="none" w:sz="0" w:space="0" w:color="auto"/>
        <w:bottom w:val="none" w:sz="0" w:space="0" w:color="auto"/>
        <w:right w:val="none" w:sz="0" w:space="0" w:color="auto"/>
      </w:divBdr>
    </w:div>
    <w:div w:id="2076511998">
      <w:bodyDiv w:val="1"/>
      <w:marLeft w:val="0"/>
      <w:marRight w:val="0"/>
      <w:marTop w:val="0"/>
      <w:marBottom w:val="0"/>
      <w:divBdr>
        <w:top w:val="none" w:sz="0" w:space="0" w:color="auto"/>
        <w:left w:val="none" w:sz="0" w:space="0" w:color="auto"/>
        <w:bottom w:val="none" w:sz="0" w:space="0" w:color="auto"/>
        <w:right w:val="none" w:sz="0" w:space="0" w:color="auto"/>
      </w:divBdr>
    </w:div>
    <w:div w:id="2098744295">
      <w:bodyDiv w:val="1"/>
      <w:marLeft w:val="0"/>
      <w:marRight w:val="0"/>
      <w:marTop w:val="0"/>
      <w:marBottom w:val="0"/>
      <w:divBdr>
        <w:top w:val="none" w:sz="0" w:space="0" w:color="auto"/>
        <w:left w:val="none" w:sz="0" w:space="0" w:color="auto"/>
        <w:bottom w:val="none" w:sz="0" w:space="0" w:color="auto"/>
        <w:right w:val="none" w:sz="0" w:space="0" w:color="auto"/>
      </w:divBdr>
    </w:div>
    <w:div w:id="21055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primary" TargetMode="External"/><Relationship Id="rId18" Type="http://schemas.openxmlformats.org/officeDocument/2006/relationships/hyperlink" Target="https://www.youtube.com/watch?v=Rz0go1pTda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bc.co.uk/bitesize/articles/zv3v6g8" TargetMode="External"/><Relationship Id="rId17" Type="http://schemas.openxmlformats.org/officeDocument/2006/relationships/hyperlink" Target="https://www.youtube.com/watch?v=DNaGOcKWsy8" TargetMode="External"/><Relationship Id="rId2" Type="http://schemas.openxmlformats.org/officeDocument/2006/relationships/styles" Target="styles.xml"/><Relationship Id="rId16" Type="http://schemas.openxmlformats.org/officeDocument/2006/relationships/hyperlink" Target="http://www.vimeo.com/channels/picture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rplemash.com/login/" TargetMode="External"/><Relationship Id="rId5" Type="http://schemas.openxmlformats.org/officeDocument/2006/relationships/footnotes" Target="footnotes.xml"/><Relationship Id="rId15" Type="http://schemas.openxmlformats.org/officeDocument/2006/relationships/hyperlink" Target="https://www.bbc.co.uk/iplayer/episode/m000jybp/operation-ouch-do-try-this-at-home-1-bones?xtor=CS8-1000-%5bDiscovery_Cards%5d-%5bMulti_Site%5d-%5bSL07%5d-%5bPS_IPLAYER~N~~P_DoTryThisAtHome%5d" TargetMode="External"/><Relationship Id="rId10" Type="http://schemas.openxmlformats.org/officeDocument/2006/relationships/image" Target="media/image3.png"/><Relationship Id="rId19" Type="http://schemas.openxmlformats.org/officeDocument/2006/relationships/hyperlink" Target="https://classroom.thenational.academy/lessons/prime-ministers-questions" TargetMode="External"/><Relationship Id="rId4" Type="http://schemas.openxmlformats.org/officeDocument/2006/relationships/webSettings" Target="webSettings.xml"/><Relationship Id="rId9" Type="http://schemas.openxmlformats.org/officeDocument/2006/relationships/hyperlink" Target="https://whiterosemaths.com/homelearning/" TargetMode="External"/><Relationship Id="rId14" Type="http://schemas.openxmlformats.org/officeDocument/2006/relationships/hyperlink" Target="https://classroom.thenational.academy/lessons/to-identify-and-recognise-ang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Phillips</dc:creator>
  <cp:keywords/>
  <dc:description/>
  <cp:lastModifiedBy>Alastair Taylor</cp:lastModifiedBy>
  <cp:revision>5</cp:revision>
  <cp:lastPrinted>2020-01-20T15:04:00Z</cp:lastPrinted>
  <dcterms:created xsi:type="dcterms:W3CDTF">2020-06-17T13:15:00Z</dcterms:created>
  <dcterms:modified xsi:type="dcterms:W3CDTF">2020-06-17T16:16:00Z</dcterms:modified>
</cp:coreProperties>
</file>